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1A0A" w14:textId="4450E93B" w:rsidR="00BE0AFB" w:rsidRPr="00BE0AFB" w:rsidRDefault="00BE0AFB" w:rsidP="00BE0AFB">
      <w:pPr>
        <w:spacing w:after="450"/>
        <w:outlineLvl w:val="2"/>
        <w:rPr>
          <w:rFonts w:ascii="Arial" w:eastAsia="Times New Roman" w:hAnsi="Arial" w:cs="Arial"/>
          <w:b/>
          <w:bCs/>
          <w:color w:val="13263F"/>
          <w:sz w:val="60"/>
          <w:szCs w:val="60"/>
          <w:lang w:eastAsia="en-GB"/>
        </w:rPr>
      </w:pPr>
      <w:r w:rsidRPr="00BE0AFB">
        <w:drawing>
          <wp:anchor distT="0" distB="0" distL="114300" distR="114300" simplePos="0" relativeHeight="251658240" behindDoc="1" locked="0" layoutInCell="1" allowOverlap="1" wp14:anchorId="3CF4BFF3" wp14:editId="2F13127D">
            <wp:simplePos x="0" y="0"/>
            <wp:positionH relativeFrom="column">
              <wp:posOffset>5853170</wp:posOffset>
            </wp:positionH>
            <wp:positionV relativeFrom="paragraph">
              <wp:posOffset>302</wp:posOffset>
            </wp:positionV>
            <wp:extent cx="836930" cy="833120"/>
            <wp:effectExtent l="0" t="0" r="1270" b="5080"/>
            <wp:wrapTight wrapText="bothSides">
              <wp:wrapPolygon edited="0">
                <wp:start x="0" y="0"/>
                <wp:lineTo x="0" y="21402"/>
                <wp:lineTo x="21305" y="21402"/>
                <wp:lineTo x="21305" y="0"/>
                <wp:lineTo x="0" y="0"/>
              </wp:wrapPolygon>
            </wp:wrapTight>
            <wp:docPr id="1026" name="Picture 2" descr="Hachette UK joins TikTok Shop as #BookTok continues to thrive in UK |  Hachette UK">
              <a:extLst xmlns:a="http://schemas.openxmlformats.org/drawingml/2006/main">
                <a:ext uri="{FF2B5EF4-FFF2-40B4-BE49-F238E27FC236}">
                  <a16:creationId xmlns:a16="http://schemas.microsoft.com/office/drawing/2014/main" id="{539D7595-27C6-E058-DD1F-320C6F47CD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achette UK joins TikTok Shop as #BookTok continues to thrive in UK |  Hachette UK">
                      <a:extLst>
                        <a:ext uri="{FF2B5EF4-FFF2-40B4-BE49-F238E27FC236}">
                          <a16:creationId xmlns:a16="http://schemas.microsoft.com/office/drawing/2014/main" id="{539D7595-27C6-E058-DD1F-320C6F47CDB3}"/>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930" cy="833120"/>
                    </a:xfrm>
                    <a:prstGeom prst="rect">
                      <a:avLst/>
                    </a:prstGeom>
                    <a:noFill/>
                  </pic:spPr>
                </pic:pic>
              </a:graphicData>
            </a:graphic>
            <wp14:sizeRelH relativeFrom="page">
              <wp14:pctWidth>0</wp14:pctWidth>
            </wp14:sizeRelH>
            <wp14:sizeRelV relativeFrom="page">
              <wp14:pctHeight>0</wp14:pctHeight>
            </wp14:sizeRelV>
          </wp:anchor>
        </w:drawing>
      </w:r>
      <w:r w:rsidRPr="00BE0AFB">
        <w:rPr>
          <w:rFonts w:ascii="Arial" w:eastAsia="Times New Roman" w:hAnsi="Arial" w:cs="Arial"/>
          <w:b/>
          <w:bCs/>
          <w:color w:val="13263F"/>
          <w:sz w:val="60"/>
          <w:szCs w:val="60"/>
          <w:lang w:eastAsia="en-GB"/>
        </w:rPr>
        <w:t>Keep your child safe on TikTok</w:t>
      </w:r>
    </w:p>
    <w:p w14:paraId="026AD00C" w14:textId="0D6DB1F6" w:rsidR="00BE0AFB" w:rsidRPr="00BE0AFB" w:rsidRDefault="00BE0AFB" w:rsidP="00BE0AFB">
      <w:pPr>
        <w:spacing w:after="100" w:afterAutospacing="1"/>
        <w:outlineLvl w:val="0"/>
        <w:rPr>
          <w:rFonts w:ascii="Arial" w:eastAsia="Times New Roman" w:hAnsi="Arial" w:cs="Arial"/>
          <w:b/>
          <w:bCs/>
          <w:color w:val="FF1F64"/>
          <w:kern w:val="36"/>
          <w:sz w:val="48"/>
          <w:szCs w:val="48"/>
          <w:lang w:eastAsia="en-GB"/>
        </w:rPr>
      </w:pPr>
      <w:r w:rsidRPr="00BE0AFB">
        <w:rPr>
          <w:rFonts w:ascii="Arial" w:eastAsia="Times New Roman" w:hAnsi="Arial" w:cs="Arial"/>
          <w:b/>
          <w:bCs/>
          <w:color w:val="FF1F64"/>
          <w:kern w:val="36"/>
          <w:sz w:val="48"/>
          <w:szCs w:val="48"/>
          <w:lang w:eastAsia="en-GB"/>
        </w:rPr>
        <w:t>What is it?</w:t>
      </w:r>
    </w:p>
    <w:p w14:paraId="56BC0ABD" w14:textId="1EB7686B"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A video-sharing app that’s very popular with children and teenagers. Anyone can make and upload their own videos, which often include:</w:t>
      </w:r>
    </w:p>
    <w:p w14:paraId="06F4DF37" w14:textId="77777777" w:rsidR="00BE0AFB" w:rsidRPr="00BE0AFB" w:rsidRDefault="00BE0AFB" w:rsidP="00BE0AFB">
      <w:pPr>
        <w:numPr>
          <w:ilvl w:val="0"/>
          <w:numId w:val="1"/>
        </w:numPr>
        <w:spacing w:before="100" w:beforeAutospacing="1" w:after="100" w:afterAutospacing="1" w:line="420" w:lineRule="atLeast"/>
        <w:ind w:left="270"/>
        <w:rPr>
          <w:rFonts w:ascii="Arial" w:eastAsia="Times New Roman" w:hAnsi="Arial" w:cs="Arial"/>
          <w:color w:val="13263F"/>
          <w:lang w:eastAsia="en-GB"/>
        </w:rPr>
      </w:pPr>
      <w:r w:rsidRPr="00BE0AFB">
        <w:rPr>
          <w:rFonts w:ascii="Arial" w:eastAsia="Times New Roman" w:hAnsi="Arial" w:cs="Arial"/>
          <w:color w:val="13263F"/>
          <w:lang w:eastAsia="en-GB"/>
        </w:rPr>
        <w:t>Dance routines</w:t>
      </w:r>
    </w:p>
    <w:p w14:paraId="7B23F055" w14:textId="5B1F6ADE" w:rsidR="00BE0AFB" w:rsidRPr="00BE0AFB" w:rsidRDefault="00BE0AFB" w:rsidP="00BE0AFB">
      <w:pPr>
        <w:numPr>
          <w:ilvl w:val="0"/>
          <w:numId w:val="1"/>
        </w:numPr>
        <w:spacing w:before="100" w:beforeAutospacing="1" w:after="100" w:afterAutospacing="1" w:line="420" w:lineRule="atLeast"/>
        <w:ind w:left="270"/>
        <w:rPr>
          <w:rFonts w:ascii="Arial" w:eastAsia="Times New Roman" w:hAnsi="Arial" w:cs="Arial"/>
          <w:color w:val="13263F"/>
          <w:lang w:eastAsia="en-GB"/>
        </w:rPr>
      </w:pPr>
      <w:r w:rsidRPr="00BE0AFB">
        <w:rPr>
          <w:rFonts w:ascii="Arial" w:eastAsia="Times New Roman" w:hAnsi="Arial" w:cs="Arial"/>
          <w:color w:val="13263F"/>
          <w:lang w:eastAsia="en-GB"/>
        </w:rPr>
        <w:t>Lip-syncing to music</w:t>
      </w:r>
    </w:p>
    <w:p w14:paraId="2CC7E54A" w14:textId="77777777" w:rsidR="00BE0AFB" w:rsidRPr="00BE0AFB" w:rsidRDefault="00BE0AFB" w:rsidP="00BE0AFB">
      <w:pPr>
        <w:numPr>
          <w:ilvl w:val="0"/>
          <w:numId w:val="1"/>
        </w:numPr>
        <w:spacing w:before="100" w:beforeAutospacing="1" w:after="100" w:afterAutospacing="1" w:line="420" w:lineRule="atLeast"/>
        <w:ind w:left="270"/>
        <w:rPr>
          <w:rFonts w:ascii="Arial" w:eastAsia="Times New Roman" w:hAnsi="Arial" w:cs="Arial"/>
          <w:color w:val="13263F"/>
          <w:lang w:eastAsia="en-GB"/>
        </w:rPr>
      </w:pPr>
      <w:r w:rsidRPr="00BE0AFB">
        <w:rPr>
          <w:rFonts w:ascii="Arial" w:eastAsia="Times New Roman" w:hAnsi="Arial" w:cs="Arial"/>
          <w:color w:val="13263F"/>
          <w:lang w:eastAsia="en-GB"/>
        </w:rPr>
        <w:t>Comedy sketches</w:t>
      </w:r>
    </w:p>
    <w:p w14:paraId="0BB41DD4" w14:textId="77777777"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You can also gain followers (‘fans’) and watch other people’s videos.</w:t>
      </w:r>
    </w:p>
    <w:p w14:paraId="17E90E9B" w14:textId="72FC8A14"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The age recommendation is </w:t>
      </w:r>
      <w:r w:rsidRPr="00BE0AFB">
        <w:rPr>
          <w:rFonts w:ascii="Arial" w:eastAsia="Times New Roman" w:hAnsi="Arial" w:cs="Arial"/>
          <w:b/>
          <w:bCs/>
          <w:color w:val="13263F"/>
          <w:lang w:eastAsia="en-GB"/>
        </w:rPr>
        <w:t>13 and above</w:t>
      </w:r>
      <w:r w:rsidRPr="00BE0AFB">
        <w:rPr>
          <w:rFonts w:ascii="Arial" w:eastAsia="Times New Roman" w:hAnsi="Arial" w:cs="Arial"/>
          <w:color w:val="13263F"/>
          <w:lang w:eastAsia="en-GB"/>
        </w:rPr>
        <w:t>, but it’s easy for younger children to sign up too. </w:t>
      </w:r>
    </w:p>
    <w:p w14:paraId="62E219D0" w14:textId="77777777" w:rsidR="00BE0AFB" w:rsidRPr="00BE0AFB" w:rsidRDefault="00BE0AFB" w:rsidP="00BE0AFB">
      <w:pPr>
        <w:spacing w:after="100" w:afterAutospacing="1"/>
        <w:outlineLvl w:val="0"/>
        <w:rPr>
          <w:rFonts w:ascii="Arial" w:eastAsia="Times New Roman" w:hAnsi="Arial" w:cs="Arial"/>
          <w:b/>
          <w:bCs/>
          <w:color w:val="FF1F64"/>
          <w:kern w:val="36"/>
          <w:sz w:val="48"/>
          <w:szCs w:val="48"/>
          <w:lang w:eastAsia="en-GB"/>
        </w:rPr>
      </w:pPr>
      <w:r w:rsidRPr="00BE0AFB">
        <w:rPr>
          <w:rFonts w:ascii="Arial" w:eastAsia="Times New Roman" w:hAnsi="Arial" w:cs="Arial"/>
          <w:b/>
          <w:bCs/>
          <w:color w:val="FF1F64"/>
          <w:kern w:val="36"/>
          <w:sz w:val="48"/>
          <w:szCs w:val="48"/>
          <w:lang w:eastAsia="en-GB"/>
        </w:rPr>
        <w:t>What are main things to watch out for?</w:t>
      </w:r>
    </w:p>
    <w:p w14:paraId="170521AC" w14:textId="6FE0F72F"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A lot of TikTok’s popularity comes from videos of ‘viral’ challenges (</w:t>
      </w:r>
      <w:proofErr w:type="gramStart"/>
      <w:r w:rsidRPr="00BE0AFB">
        <w:rPr>
          <w:rFonts w:ascii="Arial" w:eastAsia="Times New Roman" w:hAnsi="Arial" w:cs="Arial"/>
          <w:color w:val="13263F"/>
          <w:lang w:eastAsia="en-GB"/>
        </w:rPr>
        <w:t>i.e.</w:t>
      </w:r>
      <w:proofErr w:type="gramEnd"/>
      <w:r w:rsidRPr="00BE0AFB">
        <w:rPr>
          <w:rFonts w:ascii="Arial" w:eastAsia="Times New Roman" w:hAnsi="Arial" w:cs="Arial"/>
          <w:color w:val="13263F"/>
          <w:lang w:eastAsia="en-GB"/>
        </w:rPr>
        <w:t xml:space="preserve"> when 1 person attempts a particular skill and then others make their own videos copying it).</w:t>
      </w:r>
    </w:p>
    <w:p w14:paraId="3AE9868C" w14:textId="289EFB49"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 xml:space="preserve">Most of these challenges are harmless (for example, copying </w:t>
      </w:r>
      <w:proofErr w:type="gramStart"/>
      <w:r w:rsidRPr="00BE0AFB">
        <w:rPr>
          <w:rFonts w:ascii="Arial" w:eastAsia="Times New Roman" w:hAnsi="Arial" w:cs="Arial"/>
          <w:color w:val="13263F"/>
          <w:lang w:eastAsia="en-GB"/>
        </w:rPr>
        <w:t>particular dance</w:t>
      </w:r>
      <w:proofErr w:type="gramEnd"/>
      <w:r w:rsidRPr="00BE0AFB">
        <w:rPr>
          <w:rFonts w:ascii="Arial" w:eastAsia="Times New Roman" w:hAnsi="Arial" w:cs="Arial"/>
          <w:color w:val="13263F"/>
          <w:lang w:eastAsia="en-GB"/>
        </w:rPr>
        <w:t xml:space="preserve"> moves) but some can be dangerous. For example:</w:t>
      </w:r>
    </w:p>
    <w:p w14:paraId="2BDB7224" w14:textId="4C9E973C" w:rsidR="00BE0AFB" w:rsidRPr="00BE0AFB" w:rsidRDefault="00BE0AFB" w:rsidP="00BE0AFB">
      <w:pPr>
        <w:numPr>
          <w:ilvl w:val="0"/>
          <w:numId w:val="2"/>
        </w:numPr>
        <w:spacing w:before="100" w:beforeAutospacing="1" w:after="100" w:afterAutospacing="1" w:line="420" w:lineRule="atLeast"/>
        <w:ind w:left="270"/>
        <w:rPr>
          <w:rFonts w:ascii="Arial" w:eastAsia="Times New Roman" w:hAnsi="Arial" w:cs="Arial"/>
          <w:color w:val="13263F"/>
          <w:lang w:eastAsia="en-GB"/>
        </w:rPr>
      </w:pPr>
      <w:r w:rsidRPr="00BE0AFB">
        <w:rPr>
          <w:rFonts w:ascii="Arial" w:eastAsia="Times New Roman" w:hAnsi="Arial" w:cs="Arial"/>
          <w:color w:val="13263F"/>
          <w:lang w:eastAsia="en-GB"/>
        </w:rPr>
        <w:t>Eating or drinking inedible substances, or eating and drinking a far greater quantity of something than is recommended</w:t>
      </w:r>
    </w:p>
    <w:p w14:paraId="1CB69B48" w14:textId="515F3CE6" w:rsidR="00BE0AFB" w:rsidRPr="00BE0AFB" w:rsidRDefault="00BE0AFB" w:rsidP="00BE0AFB">
      <w:pPr>
        <w:numPr>
          <w:ilvl w:val="0"/>
          <w:numId w:val="2"/>
        </w:numPr>
        <w:spacing w:before="100" w:beforeAutospacing="1" w:after="100" w:afterAutospacing="1" w:line="420" w:lineRule="atLeast"/>
        <w:ind w:left="270"/>
        <w:rPr>
          <w:rFonts w:ascii="Arial" w:eastAsia="Times New Roman" w:hAnsi="Arial" w:cs="Arial"/>
          <w:color w:val="13263F"/>
          <w:lang w:eastAsia="en-GB"/>
        </w:rPr>
      </w:pPr>
      <w:r w:rsidRPr="00BE0AFB">
        <w:rPr>
          <w:rFonts w:ascii="Arial" w:eastAsia="Times New Roman" w:hAnsi="Arial" w:cs="Arial"/>
          <w:color w:val="13263F"/>
          <w:lang w:eastAsia="en-GB"/>
        </w:rPr>
        <w:t>Holding your breath or being choked until you pass out (the ‘blackout’ challenge)</w:t>
      </w:r>
    </w:p>
    <w:p w14:paraId="246FE895" w14:textId="77777777"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b/>
          <w:bCs/>
          <w:color w:val="13263F"/>
          <w:lang w:eastAsia="en-GB"/>
        </w:rPr>
        <w:t>A recent viral trend on TikTok has seen school pupils staging protests in their school due to issues such as access to toilets, and uniform policies. These protests can, and have, become dangerous.</w:t>
      </w:r>
    </w:p>
    <w:p w14:paraId="743A6448" w14:textId="6B4B904D"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b/>
          <w:bCs/>
          <w:color w:val="13263F"/>
          <w:lang w:eastAsia="en-GB"/>
        </w:rPr>
        <w:t>If you’re aware that your child is considering a school protest, please encourage them to talk to their teacher or another member of staff about their concerns instead. This is a much safer way to share concerns with the school.</w:t>
      </w:r>
    </w:p>
    <w:p w14:paraId="7F261B48" w14:textId="205C399B"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Other things to watch out for on TikTok include:</w:t>
      </w:r>
    </w:p>
    <w:p w14:paraId="73F1A68B" w14:textId="77777777" w:rsidR="00BE0AFB" w:rsidRPr="00BE0AFB" w:rsidRDefault="00BE0AFB" w:rsidP="00BE0AFB">
      <w:pPr>
        <w:numPr>
          <w:ilvl w:val="0"/>
          <w:numId w:val="3"/>
        </w:numPr>
        <w:spacing w:before="100" w:beforeAutospacing="1" w:after="100" w:afterAutospacing="1" w:line="420" w:lineRule="atLeast"/>
        <w:ind w:left="270"/>
        <w:rPr>
          <w:rFonts w:ascii="Arial" w:eastAsia="Times New Roman" w:hAnsi="Arial" w:cs="Arial"/>
          <w:color w:val="13263F"/>
          <w:lang w:eastAsia="en-GB"/>
        </w:rPr>
      </w:pPr>
      <w:r w:rsidRPr="00BE0AFB">
        <w:rPr>
          <w:rFonts w:ascii="Arial" w:eastAsia="Times New Roman" w:hAnsi="Arial" w:cs="Arial"/>
          <w:color w:val="13263F"/>
          <w:lang w:eastAsia="en-GB"/>
        </w:rPr>
        <w:t>Content about eating disorders (known as ‘pro-ana’) and bullying </w:t>
      </w:r>
    </w:p>
    <w:p w14:paraId="188F1969" w14:textId="77777777" w:rsidR="00BE0AFB" w:rsidRPr="00BE0AFB" w:rsidRDefault="00BE0AFB" w:rsidP="00BE0AFB">
      <w:pPr>
        <w:numPr>
          <w:ilvl w:val="0"/>
          <w:numId w:val="3"/>
        </w:numPr>
        <w:spacing w:before="100" w:beforeAutospacing="1" w:after="100" w:afterAutospacing="1" w:line="420" w:lineRule="atLeast"/>
        <w:ind w:left="270"/>
        <w:rPr>
          <w:rFonts w:ascii="Arial" w:eastAsia="Times New Roman" w:hAnsi="Arial" w:cs="Arial"/>
          <w:color w:val="13263F"/>
          <w:lang w:eastAsia="en-GB"/>
        </w:rPr>
      </w:pPr>
      <w:r w:rsidRPr="00BE0AFB">
        <w:rPr>
          <w:rFonts w:ascii="Arial" w:eastAsia="Times New Roman" w:hAnsi="Arial" w:cs="Arial"/>
          <w:color w:val="13263F"/>
          <w:lang w:eastAsia="en-GB"/>
        </w:rPr>
        <w:t>Challenges with highly sexualised content (</w:t>
      </w:r>
      <w:proofErr w:type="gramStart"/>
      <w:r w:rsidRPr="00BE0AFB">
        <w:rPr>
          <w:rFonts w:ascii="Arial" w:eastAsia="Times New Roman" w:hAnsi="Arial" w:cs="Arial"/>
          <w:color w:val="13263F"/>
          <w:lang w:eastAsia="en-GB"/>
        </w:rPr>
        <w:t>e.g.</w:t>
      </w:r>
      <w:proofErr w:type="gramEnd"/>
      <w:r w:rsidRPr="00BE0AFB">
        <w:rPr>
          <w:rFonts w:ascii="Arial" w:eastAsia="Times New Roman" w:hAnsi="Arial" w:cs="Arial"/>
          <w:color w:val="13263F"/>
          <w:lang w:eastAsia="en-GB"/>
        </w:rPr>
        <w:t xml:space="preserve"> the ‘silhouette challenge’)</w:t>
      </w:r>
    </w:p>
    <w:p w14:paraId="44CE8ED0" w14:textId="1B9178DF" w:rsidR="00BE0AFB" w:rsidRPr="00BE0AFB" w:rsidRDefault="00BE0AFB" w:rsidP="00BE0AFB">
      <w:pPr>
        <w:numPr>
          <w:ilvl w:val="0"/>
          <w:numId w:val="3"/>
        </w:numPr>
        <w:spacing w:before="100" w:beforeAutospacing="1" w:after="100" w:afterAutospacing="1" w:line="420" w:lineRule="atLeast"/>
        <w:ind w:left="270"/>
        <w:rPr>
          <w:rFonts w:ascii="Arial" w:eastAsia="Times New Roman" w:hAnsi="Arial" w:cs="Arial"/>
          <w:color w:val="13263F"/>
          <w:lang w:eastAsia="en-GB"/>
        </w:rPr>
      </w:pPr>
      <w:r w:rsidRPr="00BE0AFB">
        <w:rPr>
          <w:rFonts w:ascii="Arial" w:eastAsia="Times New Roman" w:hAnsi="Arial" w:cs="Arial"/>
          <w:color w:val="13263F"/>
          <w:lang w:eastAsia="en-GB"/>
        </w:rPr>
        <w:lastRenderedPageBreak/>
        <w:t>Sexual, violent, racist and/or homophobic content and other forms of hate speech appearing on your child’s ‘For You’ page</w:t>
      </w:r>
    </w:p>
    <w:p w14:paraId="434987D8" w14:textId="5FDFEFA4"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Under-16s can't send or receive private messages. But once users have made contact, for example through comments on videos, they could still switch to another app like Snapchat to chat privately and swap images and videos.</w:t>
      </w:r>
    </w:p>
    <w:p w14:paraId="76ED51D7" w14:textId="77777777" w:rsidR="00BE0AFB" w:rsidRPr="00BE0AFB" w:rsidRDefault="00BE0AFB" w:rsidP="00BE0AFB">
      <w:pPr>
        <w:spacing w:after="100" w:afterAutospacing="1"/>
        <w:outlineLvl w:val="0"/>
        <w:rPr>
          <w:rFonts w:ascii="Arial" w:eastAsia="Times New Roman" w:hAnsi="Arial" w:cs="Arial"/>
          <w:b/>
          <w:bCs/>
          <w:color w:val="FF1F64"/>
          <w:kern w:val="36"/>
          <w:sz w:val="48"/>
          <w:szCs w:val="48"/>
          <w:lang w:eastAsia="en-GB"/>
        </w:rPr>
      </w:pPr>
      <w:r w:rsidRPr="00BE0AFB">
        <w:rPr>
          <w:rFonts w:ascii="Arial" w:eastAsia="Times New Roman" w:hAnsi="Arial" w:cs="Arial"/>
          <w:b/>
          <w:bCs/>
          <w:color w:val="FF1F64"/>
          <w:kern w:val="36"/>
          <w:sz w:val="48"/>
          <w:szCs w:val="48"/>
          <w:lang w:eastAsia="en-GB"/>
        </w:rPr>
        <w:t>7 steps to keep your child safe</w:t>
      </w:r>
    </w:p>
    <w:p w14:paraId="0969A649" w14:textId="78A9A4C8" w:rsidR="00BE0AFB" w:rsidRPr="00BE0AFB" w:rsidRDefault="00BE0AFB" w:rsidP="00BE0AFB">
      <w:pPr>
        <w:spacing w:after="100" w:afterAutospacing="1"/>
        <w:outlineLvl w:val="3"/>
        <w:rPr>
          <w:rFonts w:ascii="Arial" w:eastAsia="Times New Roman" w:hAnsi="Arial" w:cs="Arial"/>
          <w:b/>
          <w:bCs/>
          <w:color w:val="FF1F64"/>
          <w:lang w:eastAsia="en-GB"/>
        </w:rPr>
      </w:pPr>
      <w:r w:rsidRPr="00BE0AFB">
        <w:rPr>
          <w:rFonts w:ascii="Arial" w:eastAsia="Times New Roman" w:hAnsi="Arial" w:cs="Arial"/>
          <w:b/>
          <w:bCs/>
          <w:color w:val="FF1F64"/>
          <w:lang w:eastAsia="en-GB"/>
        </w:rPr>
        <w:t>1. Use family pairing (also known as family safety mode)</w:t>
      </w:r>
    </w:p>
    <w:p w14:paraId="351CF7B1" w14:textId="77777777"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This feature lets parents control some settings on their child’s account from their own phone (there’s more on which features below).</w:t>
      </w:r>
    </w:p>
    <w:p w14:paraId="33570B7B" w14:textId="77777777"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You’ll need to download TikTok and link your account to your child’s. Once you’ve created a profile: </w:t>
      </w:r>
    </w:p>
    <w:p w14:paraId="2D6040C8" w14:textId="77777777" w:rsidR="00BE0AFB" w:rsidRPr="00BE0AFB" w:rsidRDefault="00BE0AFB" w:rsidP="00BE0AFB">
      <w:pPr>
        <w:numPr>
          <w:ilvl w:val="0"/>
          <w:numId w:val="4"/>
        </w:numPr>
        <w:spacing w:before="100" w:beforeAutospacing="1" w:after="100" w:afterAutospacing="1" w:line="420" w:lineRule="atLeast"/>
        <w:ind w:left="270"/>
        <w:rPr>
          <w:rFonts w:ascii="Arial" w:eastAsia="Times New Roman" w:hAnsi="Arial" w:cs="Arial"/>
          <w:color w:val="13263F"/>
          <w:lang w:eastAsia="en-GB"/>
        </w:rPr>
      </w:pPr>
      <w:r w:rsidRPr="00BE0AFB">
        <w:rPr>
          <w:rFonts w:ascii="Arial" w:eastAsia="Times New Roman" w:hAnsi="Arial" w:cs="Arial"/>
          <w:color w:val="13263F"/>
          <w:lang w:eastAsia="en-GB"/>
        </w:rPr>
        <w:t>Go to your profile (at the bottom of the screen) </w:t>
      </w:r>
    </w:p>
    <w:p w14:paraId="60A1FCFD" w14:textId="77777777" w:rsidR="00BE0AFB" w:rsidRPr="00BE0AFB" w:rsidRDefault="00BE0AFB" w:rsidP="00BE0AFB">
      <w:pPr>
        <w:numPr>
          <w:ilvl w:val="0"/>
          <w:numId w:val="4"/>
        </w:numPr>
        <w:spacing w:before="100" w:beforeAutospacing="1" w:after="100" w:afterAutospacing="1" w:line="420" w:lineRule="atLeast"/>
        <w:ind w:left="270"/>
        <w:rPr>
          <w:rFonts w:ascii="Arial" w:eastAsia="Times New Roman" w:hAnsi="Arial" w:cs="Arial"/>
          <w:color w:val="13263F"/>
          <w:lang w:eastAsia="en-GB"/>
        </w:rPr>
      </w:pPr>
      <w:r w:rsidRPr="00BE0AFB">
        <w:rPr>
          <w:rFonts w:ascii="Arial" w:eastAsia="Times New Roman" w:hAnsi="Arial" w:cs="Arial"/>
          <w:color w:val="13263F"/>
          <w:lang w:eastAsia="en-GB"/>
        </w:rPr>
        <w:t>Tap the 3-line ‘Menu’ button at the top</w:t>
      </w:r>
    </w:p>
    <w:p w14:paraId="417368ED" w14:textId="70F38E90" w:rsidR="00BE0AFB" w:rsidRPr="00BE0AFB" w:rsidRDefault="00BE0AFB" w:rsidP="00BE0AFB">
      <w:pPr>
        <w:numPr>
          <w:ilvl w:val="0"/>
          <w:numId w:val="4"/>
        </w:numPr>
        <w:spacing w:before="100" w:beforeAutospacing="1" w:after="100" w:afterAutospacing="1" w:line="420" w:lineRule="atLeast"/>
        <w:ind w:left="270"/>
        <w:rPr>
          <w:rFonts w:ascii="Arial" w:eastAsia="Times New Roman" w:hAnsi="Arial" w:cs="Arial"/>
          <w:color w:val="13263F"/>
          <w:lang w:eastAsia="en-GB"/>
        </w:rPr>
      </w:pPr>
      <w:r w:rsidRPr="00BE0AFB">
        <w:rPr>
          <w:rFonts w:ascii="Arial" w:eastAsia="Times New Roman" w:hAnsi="Arial" w:cs="Arial"/>
          <w:color w:val="13263F"/>
          <w:lang w:eastAsia="en-GB"/>
        </w:rPr>
        <w:t>Tap Settings and privacy &gt; Family Pairing &gt; Parent</w:t>
      </w:r>
    </w:p>
    <w:p w14:paraId="038D1EF9" w14:textId="6464BD31" w:rsidR="00BE0AFB" w:rsidRPr="00BE0AFB" w:rsidRDefault="00BE0AFB" w:rsidP="00BE0AFB">
      <w:pPr>
        <w:numPr>
          <w:ilvl w:val="0"/>
          <w:numId w:val="4"/>
        </w:numPr>
        <w:spacing w:before="100" w:beforeAutospacing="1" w:after="100" w:afterAutospacing="1" w:line="420" w:lineRule="atLeast"/>
        <w:ind w:left="270"/>
        <w:rPr>
          <w:rFonts w:ascii="Arial" w:eastAsia="Times New Roman" w:hAnsi="Arial" w:cs="Arial"/>
          <w:color w:val="13263F"/>
          <w:lang w:eastAsia="en-GB"/>
        </w:rPr>
      </w:pPr>
      <w:r w:rsidRPr="00BE0AFB">
        <w:rPr>
          <w:rFonts w:ascii="Arial" w:eastAsia="Times New Roman" w:hAnsi="Arial" w:cs="Arial"/>
          <w:color w:val="13263F"/>
          <w:lang w:eastAsia="en-GB"/>
        </w:rPr>
        <w:t>Follow the same steps on your child’s phone but choose ‘Teen’, then follow the steps in the app to link your accounts.</w:t>
      </w:r>
    </w:p>
    <w:p w14:paraId="57E9E5E3" w14:textId="4004D759" w:rsidR="00BE0AFB" w:rsidRPr="00BE0AFB" w:rsidRDefault="00BE0AFB" w:rsidP="00BE0AFB">
      <w:pPr>
        <w:spacing w:before="450" w:after="100" w:afterAutospacing="1"/>
        <w:outlineLvl w:val="3"/>
        <w:rPr>
          <w:rFonts w:ascii="Arial" w:eastAsia="Times New Roman" w:hAnsi="Arial" w:cs="Arial"/>
          <w:b/>
          <w:bCs/>
          <w:color w:val="FF1F64"/>
          <w:lang w:eastAsia="en-GB"/>
        </w:rPr>
      </w:pPr>
      <w:r w:rsidRPr="00BE0AFB">
        <w:rPr>
          <w:rFonts w:ascii="Arial" w:eastAsia="Times New Roman" w:hAnsi="Arial" w:cs="Arial"/>
          <w:b/>
          <w:bCs/>
          <w:color w:val="FF1F64"/>
          <w:lang w:eastAsia="en-GB"/>
        </w:rPr>
        <w:t>2. Keep their account set to private and limit profile information</w:t>
      </w:r>
    </w:p>
    <w:p w14:paraId="43250E7B" w14:textId="1A1E78B2"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Accounts for users aged 13 to 15 will be set to private by default. This means that only approved ‘followers’ can see your child’s videos.</w:t>
      </w:r>
    </w:p>
    <w:p w14:paraId="7FA9566D" w14:textId="4D38F35B"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Even with a private account though, anyone can see your child’s profile information. Tell them not to share personal information publicly, like their full name or where they go to school. Plus, encourage your child to only accept ‘fan’ requests from people they know and trust.</w:t>
      </w:r>
    </w:p>
    <w:p w14:paraId="1E659A52" w14:textId="63A8A52F"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To check your child’s account is private, on their phone, simply go to your child’s profile &gt; the 3-line icon &gt; Settings and Privacy &gt; Privacy &gt; check ‘Private Account’ is turned on.</w:t>
      </w:r>
    </w:p>
    <w:p w14:paraId="3ADE060B" w14:textId="44060563"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If you have family pairing set up, you can check this using family pairing.</w:t>
      </w:r>
    </w:p>
    <w:p w14:paraId="729AAE0F" w14:textId="1E5D6F14" w:rsidR="00BE0AFB" w:rsidRPr="00BE0AFB" w:rsidRDefault="00BE0AFB" w:rsidP="00BE0AFB">
      <w:pPr>
        <w:spacing w:before="450" w:after="100" w:afterAutospacing="1"/>
        <w:outlineLvl w:val="3"/>
        <w:rPr>
          <w:rFonts w:ascii="Arial" w:eastAsia="Times New Roman" w:hAnsi="Arial" w:cs="Arial"/>
          <w:b/>
          <w:bCs/>
          <w:color w:val="FF1F64"/>
          <w:lang w:eastAsia="en-GB"/>
        </w:rPr>
      </w:pPr>
      <w:r w:rsidRPr="00BE0AFB">
        <w:rPr>
          <w:rFonts w:ascii="Arial" w:eastAsia="Times New Roman" w:hAnsi="Arial" w:cs="Arial"/>
          <w:b/>
          <w:bCs/>
          <w:color w:val="FF1F64"/>
          <w:lang w:eastAsia="en-GB"/>
        </w:rPr>
        <w:t>3. Set age limits so your child doesn’t see inappropriate content</w:t>
      </w:r>
    </w:p>
    <w:p w14:paraId="33145C07" w14:textId="598ADC7D"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val="en-US" w:eastAsia="en-GB"/>
        </w:rPr>
        <w:lastRenderedPageBreak/>
        <w:t>You can do this through the family pairing settings. You can also use family pairing to turn off search on your child’s account. </w:t>
      </w:r>
    </w:p>
    <w:p w14:paraId="2F1B45A5" w14:textId="006BF8AC"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val="en-US" w:eastAsia="en-GB"/>
        </w:rPr>
        <w:t>If you’re not using family pairing, on your child’s phone go to their profile &gt; the 3-line menu icon &gt; Settings and privacy &gt; Content preferences &gt; Restricted mode &gt; follow the steps in the app. </w:t>
      </w:r>
    </w:p>
    <w:p w14:paraId="444BA142" w14:textId="77777777" w:rsidR="00BE0AFB" w:rsidRPr="00BE0AFB" w:rsidRDefault="00BE0AFB" w:rsidP="00BE0AFB">
      <w:pPr>
        <w:spacing w:before="450" w:after="100" w:afterAutospacing="1"/>
        <w:outlineLvl w:val="3"/>
        <w:rPr>
          <w:rFonts w:ascii="Arial" w:eastAsia="Times New Roman" w:hAnsi="Arial" w:cs="Arial"/>
          <w:b/>
          <w:bCs/>
          <w:color w:val="FF1F64"/>
          <w:lang w:eastAsia="en-GB"/>
        </w:rPr>
      </w:pPr>
      <w:r w:rsidRPr="00BE0AFB">
        <w:rPr>
          <w:rFonts w:ascii="Arial" w:eastAsia="Times New Roman" w:hAnsi="Arial" w:cs="Arial"/>
          <w:b/>
          <w:bCs/>
          <w:color w:val="FF1F64"/>
          <w:lang w:eastAsia="en-GB"/>
        </w:rPr>
        <w:t>4. Consider setting a time limit on use</w:t>
      </w:r>
    </w:p>
    <w:p w14:paraId="24764469" w14:textId="77777777"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val="en-US" w:eastAsia="en-GB"/>
        </w:rPr>
        <w:t>TikTok can be hard to put down – help your child rein in their use with a time limit. </w:t>
      </w:r>
    </w:p>
    <w:p w14:paraId="682B250B" w14:textId="55F867FC"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val="en-US" w:eastAsia="en-GB"/>
        </w:rPr>
        <w:t>You can do this through the family pairing settings, or on your child’s phone. Go to their profile &gt; the 3-line menu icon &gt; Settings and privacy &gt; Screen time &gt; Daily screen time &gt; follow the steps in the app. </w:t>
      </w:r>
    </w:p>
    <w:p w14:paraId="5A38F9FA" w14:textId="77777777" w:rsidR="00BE0AFB" w:rsidRPr="00BE0AFB" w:rsidRDefault="00BE0AFB" w:rsidP="00BE0AFB">
      <w:pPr>
        <w:spacing w:before="450" w:after="100" w:afterAutospacing="1"/>
        <w:outlineLvl w:val="3"/>
        <w:rPr>
          <w:rFonts w:ascii="Arial" w:eastAsia="Times New Roman" w:hAnsi="Arial" w:cs="Arial"/>
          <w:b/>
          <w:bCs/>
          <w:color w:val="FF1F64"/>
          <w:lang w:eastAsia="en-GB"/>
        </w:rPr>
      </w:pPr>
      <w:r w:rsidRPr="00BE0AFB">
        <w:rPr>
          <w:rFonts w:ascii="Arial" w:eastAsia="Times New Roman" w:hAnsi="Arial" w:cs="Arial"/>
          <w:b/>
          <w:bCs/>
          <w:color w:val="FF1F64"/>
          <w:lang w:eastAsia="en-GB"/>
        </w:rPr>
        <w:t>5. Restrict in-app purchases to block spending</w:t>
      </w:r>
    </w:p>
    <w:p w14:paraId="56DAC3A3" w14:textId="3D03FBAA"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On </w:t>
      </w:r>
      <w:r w:rsidRPr="00BE0AFB">
        <w:rPr>
          <w:rFonts w:ascii="Arial" w:eastAsia="Times New Roman" w:hAnsi="Arial" w:cs="Arial"/>
          <w:b/>
          <w:bCs/>
          <w:color w:val="13263F"/>
          <w:lang w:eastAsia="en-GB"/>
        </w:rPr>
        <w:t>iPhones</w:t>
      </w:r>
      <w:r w:rsidRPr="00BE0AFB">
        <w:rPr>
          <w:rFonts w:ascii="Arial" w:eastAsia="Times New Roman" w:hAnsi="Arial" w:cs="Arial"/>
          <w:color w:val="13263F"/>
          <w:lang w:eastAsia="en-GB"/>
        </w:rPr>
        <w:t>, if you already have Screen Time turned on, go to Settings &gt; Content &amp; Privacy Restrictions &gt; enter your passcode if asked &gt; turn on Content &amp; Privacy Restrictions &gt; tap iTunes &amp; App Store Purchases &gt; In-app Purchases &gt; set to Don’t Allow.</w:t>
      </w:r>
    </w:p>
    <w:p w14:paraId="2190198F" w14:textId="204FEF51"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If you don’t already have Screen Time turned on, go to Settings &gt; Screen Time &gt; tap to turn it on &gt; choose whether it’s your device or your child’s device &gt; follow the steps to set up a passcode. Then just follow the steps above to block in-app purchases.</w:t>
      </w:r>
    </w:p>
    <w:p w14:paraId="30315885" w14:textId="6F7258C4"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On </w:t>
      </w:r>
      <w:r w:rsidRPr="00BE0AFB">
        <w:rPr>
          <w:rFonts w:ascii="Arial" w:eastAsia="Times New Roman" w:hAnsi="Arial" w:cs="Arial"/>
          <w:b/>
          <w:bCs/>
          <w:color w:val="13263F"/>
          <w:lang w:eastAsia="en-GB"/>
        </w:rPr>
        <w:t>Android</w:t>
      </w:r>
      <w:r w:rsidRPr="00BE0AFB">
        <w:rPr>
          <w:rFonts w:ascii="Arial" w:eastAsia="Times New Roman" w:hAnsi="Arial" w:cs="Arial"/>
          <w:color w:val="13263F"/>
          <w:lang w:eastAsia="en-GB"/>
        </w:rPr>
        <w:t>, open Play Store, tap on your profile icon in the top right &gt; scroll to Settings &gt; Authentication &gt; Require Authentication for purchases &gt; Select ‘For all purchases through Google Play on this device’. </w:t>
      </w:r>
    </w:p>
    <w:p w14:paraId="701DAA6C" w14:textId="77777777"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Keep an eye on your bank statements to check your child isn’t getting round the controls. </w:t>
      </w:r>
    </w:p>
    <w:p w14:paraId="3D1FF5B5" w14:textId="49486577" w:rsidR="00BE0AFB" w:rsidRPr="00BE0AFB" w:rsidRDefault="00BE0AFB" w:rsidP="00BE0AFB">
      <w:pPr>
        <w:spacing w:before="450" w:after="100" w:afterAutospacing="1"/>
        <w:outlineLvl w:val="3"/>
        <w:rPr>
          <w:rFonts w:ascii="Arial" w:eastAsia="Times New Roman" w:hAnsi="Arial" w:cs="Arial"/>
          <w:b/>
          <w:bCs/>
          <w:color w:val="FF1F64"/>
          <w:lang w:eastAsia="en-GB"/>
        </w:rPr>
      </w:pPr>
      <w:r w:rsidRPr="00BE0AFB">
        <w:rPr>
          <w:rFonts w:ascii="Arial" w:eastAsia="Times New Roman" w:hAnsi="Arial" w:cs="Arial"/>
          <w:b/>
          <w:bCs/>
          <w:color w:val="FF1F64"/>
          <w:lang w:eastAsia="en-GB"/>
        </w:rPr>
        <w:t xml:space="preserve">6. Check settings on interactions like duets, direct </w:t>
      </w:r>
      <w:proofErr w:type="gramStart"/>
      <w:r w:rsidRPr="00BE0AFB">
        <w:rPr>
          <w:rFonts w:ascii="Arial" w:eastAsia="Times New Roman" w:hAnsi="Arial" w:cs="Arial"/>
          <w:b/>
          <w:bCs/>
          <w:color w:val="FF1F64"/>
          <w:lang w:eastAsia="en-GB"/>
        </w:rPr>
        <w:t>messages</w:t>
      </w:r>
      <w:proofErr w:type="gramEnd"/>
      <w:r w:rsidRPr="00BE0AFB">
        <w:rPr>
          <w:rFonts w:ascii="Arial" w:eastAsia="Times New Roman" w:hAnsi="Arial" w:cs="Arial"/>
          <w:b/>
          <w:bCs/>
          <w:color w:val="FF1F64"/>
          <w:lang w:eastAsia="en-GB"/>
        </w:rPr>
        <w:t xml:space="preserve"> and comments</w:t>
      </w:r>
    </w:p>
    <w:p w14:paraId="0E21FFFE" w14:textId="22B7FEED"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 xml:space="preserve">Duets are where users reply to one person’s video with another, and then share it. The videos appear together, side by side. This feature has now been turned off for users under </w:t>
      </w:r>
      <w:proofErr w:type="gramStart"/>
      <w:r w:rsidRPr="00BE0AFB">
        <w:rPr>
          <w:rFonts w:ascii="Arial" w:eastAsia="Times New Roman" w:hAnsi="Arial" w:cs="Arial"/>
          <w:color w:val="13263F"/>
          <w:lang w:eastAsia="en-GB"/>
        </w:rPr>
        <w:t>16, and</w:t>
      </w:r>
      <w:proofErr w:type="gramEnd"/>
      <w:r w:rsidRPr="00BE0AFB">
        <w:rPr>
          <w:rFonts w:ascii="Arial" w:eastAsia="Times New Roman" w:hAnsi="Arial" w:cs="Arial"/>
          <w:color w:val="13263F"/>
          <w:lang w:eastAsia="en-GB"/>
        </w:rPr>
        <w:t xml:space="preserve"> set to friends only by default for users aged 16 and over.</w:t>
      </w:r>
    </w:p>
    <w:p w14:paraId="49666194" w14:textId="028618B7"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Your child can also change settings for comments on their videos via the Privacy section, and for users aged 16 and over, change settings for who can send them direct messages and duet with them.</w:t>
      </w:r>
    </w:p>
    <w:p w14:paraId="77BA4E58" w14:textId="4731BC88"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lastRenderedPageBreak/>
        <w:t>If you have family pairing set up, you can do the same through the family pairing settings.</w:t>
      </w:r>
    </w:p>
    <w:p w14:paraId="415C6F2B" w14:textId="77777777" w:rsidR="00BE0AFB" w:rsidRPr="00BE0AFB" w:rsidRDefault="00BE0AFB" w:rsidP="00BE0AFB">
      <w:pPr>
        <w:spacing w:before="450" w:after="100" w:afterAutospacing="1"/>
        <w:outlineLvl w:val="3"/>
        <w:rPr>
          <w:rFonts w:ascii="Arial" w:eastAsia="Times New Roman" w:hAnsi="Arial" w:cs="Arial"/>
          <w:b/>
          <w:bCs/>
          <w:color w:val="FF1F64"/>
          <w:lang w:eastAsia="en-GB"/>
        </w:rPr>
      </w:pPr>
      <w:r w:rsidRPr="00BE0AFB">
        <w:rPr>
          <w:rFonts w:ascii="Arial" w:eastAsia="Times New Roman" w:hAnsi="Arial" w:cs="Arial"/>
          <w:b/>
          <w:bCs/>
          <w:color w:val="FF1F64"/>
          <w:lang w:eastAsia="en-GB"/>
        </w:rPr>
        <w:t>7. Make sure your child knows how to report content and users</w:t>
      </w:r>
    </w:p>
    <w:p w14:paraId="12219F5D" w14:textId="479B86CC"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Filters aren’t perfect, so make sure your child knows how to report harmful or upsetting content or users. Make sure you both know the rules too – TikTok bans sexually explicit content, bullying, graphic content, “pro-anorexia” content, and hate speech.</w:t>
      </w:r>
    </w:p>
    <w:p w14:paraId="2EEB64FD" w14:textId="45A2F847"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To </w:t>
      </w:r>
      <w:r w:rsidRPr="00BE0AFB">
        <w:rPr>
          <w:rFonts w:ascii="Arial" w:eastAsia="Times New Roman" w:hAnsi="Arial" w:cs="Arial"/>
          <w:b/>
          <w:bCs/>
          <w:color w:val="13263F"/>
          <w:lang w:eastAsia="en-GB"/>
        </w:rPr>
        <w:t>report a user</w:t>
      </w:r>
      <w:r w:rsidRPr="00BE0AFB">
        <w:rPr>
          <w:rFonts w:ascii="Arial" w:eastAsia="Times New Roman" w:hAnsi="Arial" w:cs="Arial"/>
          <w:color w:val="13263F"/>
          <w:lang w:eastAsia="en-GB"/>
        </w:rPr>
        <w:t>, go to their profile &gt; tap ‘…’ in the top right &gt; Report &gt; follow the instructions.</w:t>
      </w:r>
    </w:p>
    <w:p w14:paraId="178E0C37" w14:textId="77777777"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To </w:t>
      </w:r>
      <w:r w:rsidRPr="00BE0AFB">
        <w:rPr>
          <w:rFonts w:ascii="Arial" w:eastAsia="Times New Roman" w:hAnsi="Arial" w:cs="Arial"/>
          <w:b/>
          <w:bCs/>
          <w:color w:val="13263F"/>
          <w:lang w:eastAsia="en-GB"/>
        </w:rPr>
        <w:t>delete a follower</w:t>
      </w:r>
      <w:r w:rsidRPr="00BE0AFB">
        <w:rPr>
          <w:rFonts w:ascii="Arial" w:eastAsia="Times New Roman" w:hAnsi="Arial" w:cs="Arial"/>
          <w:color w:val="13263F"/>
          <w:lang w:eastAsia="en-GB"/>
        </w:rPr>
        <w:t>, your child should go to their own Profile &gt; Followers &gt; tap the 3-dot icon next to the follower they want to remove &gt; tap ‘Remove this follower’ </w:t>
      </w:r>
    </w:p>
    <w:p w14:paraId="3F774657" w14:textId="5EE2BA75"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To </w:t>
      </w:r>
      <w:r w:rsidRPr="00BE0AFB">
        <w:rPr>
          <w:rFonts w:ascii="Arial" w:eastAsia="Times New Roman" w:hAnsi="Arial" w:cs="Arial"/>
          <w:b/>
          <w:bCs/>
          <w:color w:val="13263F"/>
          <w:lang w:eastAsia="en-GB"/>
        </w:rPr>
        <w:t>block users</w:t>
      </w:r>
      <w:r w:rsidRPr="00BE0AFB">
        <w:rPr>
          <w:rFonts w:ascii="Arial" w:eastAsia="Times New Roman" w:hAnsi="Arial" w:cs="Arial"/>
          <w:color w:val="13263F"/>
          <w:lang w:eastAsia="en-GB"/>
        </w:rPr>
        <w:t> altogether, go to their profile &gt; … &gt; Block &gt; follow the steps in the app.</w:t>
      </w:r>
    </w:p>
    <w:p w14:paraId="5DD23F76" w14:textId="77777777" w:rsidR="00BE0AFB" w:rsidRPr="00BE0AFB" w:rsidRDefault="00BE0AFB" w:rsidP="00BE0AFB">
      <w:pPr>
        <w:spacing w:after="100" w:afterAutospacing="1" w:line="420" w:lineRule="atLeast"/>
        <w:rPr>
          <w:rFonts w:ascii="Arial" w:eastAsia="Times New Roman" w:hAnsi="Arial" w:cs="Arial"/>
          <w:color w:val="13263F"/>
          <w:lang w:eastAsia="en-GB"/>
        </w:rPr>
      </w:pPr>
      <w:r w:rsidRPr="00BE0AFB">
        <w:rPr>
          <w:rFonts w:ascii="Arial" w:eastAsia="Times New Roman" w:hAnsi="Arial" w:cs="Arial"/>
          <w:color w:val="13263F"/>
          <w:lang w:eastAsia="en-GB"/>
        </w:rPr>
        <w:t xml:space="preserve">You can report specific content through the video, </w:t>
      </w:r>
      <w:proofErr w:type="gramStart"/>
      <w:r w:rsidRPr="00BE0AFB">
        <w:rPr>
          <w:rFonts w:ascii="Arial" w:eastAsia="Times New Roman" w:hAnsi="Arial" w:cs="Arial"/>
          <w:color w:val="13263F"/>
          <w:lang w:eastAsia="en-GB"/>
        </w:rPr>
        <w:t>comment</w:t>
      </w:r>
      <w:proofErr w:type="gramEnd"/>
      <w:r w:rsidRPr="00BE0AFB">
        <w:rPr>
          <w:rFonts w:ascii="Arial" w:eastAsia="Times New Roman" w:hAnsi="Arial" w:cs="Arial"/>
          <w:color w:val="13263F"/>
          <w:lang w:eastAsia="en-GB"/>
        </w:rPr>
        <w:t xml:space="preserve"> or message itself.</w:t>
      </w:r>
    </w:p>
    <w:p w14:paraId="65D9731F" w14:textId="1535FF14" w:rsidR="00BE0AFB" w:rsidRPr="00BE0AFB" w:rsidRDefault="00BE0AFB" w:rsidP="00BE0AFB">
      <w:pPr>
        <w:numPr>
          <w:ilvl w:val="0"/>
          <w:numId w:val="5"/>
        </w:numPr>
        <w:spacing w:before="100" w:beforeAutospacing="1" w:after="100" w:afterAutospacing="1" w:line="420" w:lineRule="atLeast"/>
        <w:ind w:left="270"/>
        <w:rPr>
          <w:rFonts w:ascii="Arial" w:eastAsia="Times New Roman" w:hAnsi="Arial" w:cs="Arial"/>
          <w:color w:val="13263F"/>
          <w:lang w:eastAsia="en-GB"/>
        </w:rPr>
      </w:pPr>
      <w:r w:rsidRPr="00BE0AFB">
        <w:rPr>
          <w:rFonts w:ascii="Arial" w:eastAsia="Times New Roman" w:hAnsi="Arial" w:cs="Arial"/>
          <w:color w:val="13263F"/>
          <w:lang w:eastAsia="en-GB"/>
        </w:rPr>
        <w:t>To</w:t>
      </w:r>
      <w:r w:rsidRPr="00BE0AFB">
        <w:rPr>
          <w:rFonts w:ascii="Arial" w:eastAsia="Times New Roman" w:hAnsi="Arial" w:cs="Arial"/>
          <w:b/>
          <w:bCs/>
          <w:color w:val="13263F"/>
          <w:lang w:eastAsia="en-GB"/>
        </w:rPr>
        <w:t> report a message</w:t>
      </w:r>
      <w:r w:rsidRPr="00BE0AFB">
        <w:rPr>
          <w:rFonts w:ascii="Arial" w:eastAsia="Times New Roman" w:hAnsi="Arial" w:cs="Arial"/>
          <w:color w:val="13263F"/>
          <w:lang w:eastAsia="en-GB"/>
        </w:rPr>
        <w:t>: open it, tap … &gt; Report &gt; follow the steps in the app</w:t>
      </w:r>
    </w:p>
    <w:p w14:paraId="6222639F" w14:textId="48617546" w:rsidR="00BE0AFB" w:rsidRPr="00BE0AFB" w:rsidRDefault="00BE0AFB" w:rsidP="00BE0AFB">
      <w:pPr>
        <w:numPr>
          <w:ilvl w:val="0"/>
          <w:numId w:val="5"/>
        </w:numPr>
        <w:spacing w:before="100" w:beforeAutospacing="1" w:after="100" w:afterAutospacing="1" w:line="420" w:lineRule="atLeast"/>
        <w:ind w:left="270"/>
        <w:rPr>
          <w:rFonts w:ascii="Arial" w:eastAsia="Times New Roman" w:hAnsi="Arial" w:cs="Arial"/>
          <w:color w:val="13263F"/>
          <w:lang w:eastAsia="en-GB"/>
        </w:rPr>
      </w:pPr>
      <w:r w:rsidRPr="00BE0AFB">
        <w:rPr>
          <w:rFonts w:ascii="Arial" w:eastAsia="Times New Roman" w:hAnsi="Arial" w:cs="Arial"/>
          <w:color w:val="13263F"/>
          <w:lang w:eastAsia="en-GB"/>
        </w:rPr>
        <w:t>To </w:t>
      </w:r>
      <w:r w:rsidRPr="00BE0AFB">
        <w:rPr>
          <w:rFonts w:ascii="Arial" w:eastAsia="Times New Roman" w:hAnsi="Arial" w:cs="Arial"/>
          <w:b/>
          <w:bCs/>
          <w:color w:val="13263F"/>
          <w:lang w:eastAsia="en-GB"/>
        </w:rPr>
        <w:t>report a video or comment</w:t>
      </w:r>
      <w:r w:rsidRPr="00BE0AFB">
        <w:rPr>
          <w:rFonts w:ascii="Arial" w:eastAsia="Times New Roman" w:hAnsi="Arial" w:cs="Arial"/>
          <w:color w:val="13263F"/>
          <w:lang w:eastAsia="en-GB"/>
        </w:rPr>
        <w:t>: long press the video or comment &gt; Report &gt; follow the steps in the app</w:t>
      </w:r>
    </w:p>
    <w:p w14:paraId="60CE95A0" w14:textId="1DBBA66F" w:rsidR="00BE0AFB" w:rsidRDefault="00BE0AFB"/>
    <w:sectPr w:rsidR="00BE0AFB" w:rsidSect="00BE0A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58B"/>
    <w:multiLevelType w:val="multilevel"/>
    <w:tmpl w:val="4ECE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A6A69"/>
    <w:multiLevelType w:val="multilevel"/>
    <w:tmpl w:val="298A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0776B"/>
    <w:multiLevelType w:val="multilevel"/>
    <w:tmpl w:val="0AE2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A5DE0"/>
    <w:multiLevelType w:val="multilevel"/>
    <w:tmpl w:val="35CC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D34F7"/>
    <w:multiLevelType w:val="multilevel"/>
    <w:tmpl w:val="37D8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957763">
    <w:abstractNumId w:val="0"/>
  </w:num>
  <w:num w:numId="2" w16cid:durableId="444496974">
    <w:abstractNumId w:val="4"/>
  </w:num>
  <w:num w:numId="3" w16cid:durableId="262155154">
    <w:abstractNumId w:val="1"/>
  </w:num>
  <w:num w:numId="4" w16cid:durableId="931206338">
    <w:abstractNumId w:val="3"/>
  </w:num>
  <w:num w:numId="5" w16cid:durableId="56635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FB"/>
    <w:rsid w:val="00BE0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8F30"/>
  <w15:chartTrackingRefBased/>
  <w15:docId w15:val="{8DD6CE10-8945-824E-8160-34F7F6BB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0AF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E0AFB"/>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E0AFB"/>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AF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E0AF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E0AFB"/>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BE0AF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E0AFB"/>
  </w:style>
  <w:style w:type="character" w:styleId="Strong">
    <w:name w:val="Strong"/>
    <w:basedOn w:val="DefaultParagraphFont"/>
    <w:uiPriority w:val="22"/>
    <w:qFormat/>
    <w:rsid w:val="00BE0AFB"/>
    <w:rPr>
      <w:b/>
      <w:bCs/>
    </w:rPr>
  </w:style>
  <w:style w:type="paragraph" w:customStyle="1" w:styleId="1bodycopy">
    <w:name w:val="1bodycopy"/>
    <w:basedOn w:val="Normal"/>
    <w:rsid w:val="00BE0AF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3546">
      <w:bodyDiv w:val="1"/>
      <w:marLeft w:val="0"/>
      <w:marRight w:val="0"/>
      <w:marTop w:val="0"/>
      <w:marBottom w:val="0"/>
      <w:divBdr>
        <w:top w:val="none" w:sz="0" w:space="0" w:color="auto"/>
        <w:left w:val="none" w:sz="0" w:space="0" w:color="auto"/>
        <w:bottom w:val="none" w:sz="0" w:space="0" w:color="auto"/>
        <w:right w:val="none" w:sz="0" w:space="0" w:color="auto"/>
      </w:divBdr>
      <w:divsChild>
        <w:div w:id="835609163">
          <w:marLeft w:val="0"/>
          <w:marRight w:val="0"/>
          <w:marTop w:val="0"/>
          <w:marBottom w:val="0"/>
          <w:divBdr>
            <w:top w:val="none" w:sz="0" w:space="0" w:color="auto"/>
            <w:left w:val="none" w:sz="0" w:space="0" w:color="auto"/>
            <w:bottom w:val="none" w:sz="0" w:space="0" w:color="auto"/>
            <w:right w:val="none" w:sz="0" w:space="0" w:color="auto"/>
          </w:divBdr>
          <w:divsChild>
            <w:div w:id="342438333">
              <w:marLeft w:val="0"/>
              <w:marRight w:val="0"/>
              <w:marTop w:val="150"/>
              <w:marBottom w:val="0"/>
              <w:divBdr>
                <w:top w:val="none" w:sz="0" w:space="0" w:color="auto"/>
                <w:left w:val="none" w:sz="0" w:space="0" w:color="auto"/>
                <w:bottom w:val="none" w:sz="0" w:space="0" w:color="auto"/>
                <w:right w:val="none" w:sz="0" w:space="0" w:color="auto"/>
              </w:divBdr>
              <w:divsChild>
                <w:div w:id="1090584800">
                  <w:marLeft w:val="-225"/>
                  <w:marRight w:val="-225"/>
                  <w:marTop w:val="0"/>
                  <w:marBottom w:val="0"/>
                  <w:divBdr>
                    <w:top w:val="none" w:sz="0" w:space="0" w:color="auto"/>
                    <w:left w:val="none" w:sz="0" w:space="0" w:color="auto"/>
                    <w:bottom w:val="none" w:sz="0" w:space="0" w:color="auto"/>
                    <w:right w:val="none" w:sz="0" w:space="0" w:color="auto"/>
                  </w:divBdr>
                  <w:divsChild>
                    <w:div w:id="16931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0924">
          <w:marLeft w:val="0"/>
          <w:marRight w:val="0"/>
          <w:marTop w:val="0"/>
          <w:marBottom w:val="0"/>
          <w:divBdr>
            <w:top w:val="none" w:sz="0" w:space="0" w:color="auto"/>
            <w:left w:val="none" w:sz="0" w:space="0" w:color="auto"/>
            <w:bottom w:val="none" w:sz="0" w:space="0" w:color="auto"/>
            <w:right w:val="none" w:sz="0" w:space="0" w:color="auto"/>
          </w:divBdr>
          <w:divsChild>
            <w:div w:id="587346348">
              <w:marLeft w:val="0"/>
              <w:marRight w:val="0"/>
              <w:marTop w:val="0"/>
              <w:marBottom w:val="600"/>
              <w:divBdr>
                <w:top w:val="none" w:sz="0" w:space="0" w:color="auto"/>
                <w:left w:val="none" w:sz="0" w:space="0" w:color="auto"/>
                <w:bottom w:val="none" w:sz="0" w:space="0" w:color="auto"/>
                <w:right w:val="none" w:sz="0" w:space="0" w:color="auto"/>
              </w:divBdr>
              <w:divsChild>
                <w:div w:id="1888682659">
                  <w:marLeft w:val="-225"/>
                  <w:marRight w:val="-225"/>
                  <w:marTop w:val="0"/>
                  <w:marBottom w:val="0"/>
                  <w:divBdr>
                    <w:top w:val="none" w:sz="0" w:space="0" w:color="auto"/>
                    <w:left w:val="none" w:sz="0" w:space="0" w:color="auto"/>
                    <w:bottom w:val="none" w:sz="0" w:space="0" w:color="auto"/>
                    <w:right w:val="none" w:sz="0" w:space="0" w:color="auto"/>
                  </w:divBdr>
                  <w:divsChild>
                    <w:div w:id="1884898665">
                      <w:marLeft w:val="0"/>
                      <w:marRight w:val="0"/>
                      <w:marTop w:val="0"/>
                      <w:marBottom w:val="0"/>
                      <w:divBdr>
                        <w:top w:val="none" w:sz="0" w:space="0" w:color="auto"/>
                        <w:left w:val="none" w:sz="0" w:space="0" w:color="auto"/>
                        <w:bottom w:val="none" w:sz="0" w:space="0" w:color="auto"/>
                        <w:right w:val="none" w:sz="0" w:space="0" w:color="auto"/>
                      </w:divBdr>
                      <w:divsChild>
                        <w:div w:id="1199128737">
                          <w:marLeft w:val="0"/>
                          <w:marRight w:val="0"/>
                          <w:marTop w:val="0"/>
                          <w:marBottom w:val="0"/>
                          <w:divBdr>
                            <w:top w:val="none" w:sz="0" w:space="0" w:color="auto"/>
                            <w:left w:val="none" w:sz="0" w:space="0" w:color="auto"/>
                            <w:bottom w:val="none" w:sz="0" w:space="0" w:color="auto"/>
                            <w:right w:val="none" w:sz="0" w:space="0" w:color="auto"/>
                          </w:divBdr>
                          <w:divsChild>
                            <w:div w:id="2120952700">
                              <w:marLeft w:val="-225"/>
                              <w:marRight w:val="-225"/>
                              <w:marTop w:val="0"/>
                              <w:marBottom w:val="0"/>
                              <w:divBdr>
                                <w:top w:val="none" w:sz="0" w:space="0" w:color="auto"/>
                                <w:left w:val="none" w:sz="0" w:space="0" w:color="auto"/>
                                <w:bottom w:val="none" w:sz="0" w:space="0" w:color="auto"/>
                                <w:right w:val="none" w:sz="0" w:space="0" w:color="auto"/>
                              </w:divBdr>
                              <w:divsChild>
                                <w:div w:id="1921986590">
                                  <w:marLeft w:val="0"/>
                                  <w:marRight w:val="0"/>
                                  <w:marTop w:val="0"/>
                                  <w:marBottom w:val="150"/>
                                  <w:divBdr>
                                    <w:top w:val="none" w:sz="0" w:space="0" w:color="auto"/>
                                    <w:left w:val="none" w:sz="0" w:space="0" w:color="auto"/>
                                    <w:bottom w:val="none" w:sz="0" w:space="0" w:color="auto"/>
                                    <w:right w:val="none" w:sz="0" w:space="0" w:color="auto"/>
                                  </w:divBdr>
                                  <w:divsChild>
                                    <w:div w:id="10506872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N.Ahmed</dc:creator>
  <cp:keywords/>
  <dc:description/>
  <cp:lastModifiedBy>Miss N.Ahmed</cp:lastModifiedBy>
  <cp:revision>1</cp:revision>
  <dcterms:created xsi:type="dcterms:W3CDTF">2024-03-10T20:04:00Z</dcterms:created>
  <dcterms:modified xsi:type="dcterms:W3CDTF">2024-03-10T20:06:00Z</dcterms:modified>
</cp:coreProperties>
</file>